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CE503D" w:rsidTr="00CE503D">
        <w:tc>
          <w:tcPr>
            <w:tcW w:w="3960" w:type="dxa"/>
            <w:hideMark/>
          </w:tcPr>
          <w:p w:rsidR="00CE503D" w:rsidRDefault="00CE503D">
            <w:pPr>
              <w:snapToGrid w:val="0"/>
              <w:spacing w:line="254" w:lineRule="auto"/>
              <w:jc w:val="center"/>
              <w:rPr>
                <w:b/>
                <w:bCs/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ru-RU"/>
              </w:rPr>
              <w:t xml:space="preserve">  </w:t>
            </w:r>
          </w:p>
        </w:tc>
      </w:tr>
      <w:tr w:rsidR="00CE503D" w:rsidTr="00CE503D">
        <w:trPr>
          <w:trHeight w:val="1181"/>
        </w:trPr>
        <w:tc>
          <w:tcPr>
            <w:tcW w:w="3960" w:type="dxa"/>
            <w:hideMark/>
          </w:tcPr>
          <w:p w:rsidR="00CE503D" w:rsidRDefault="00CE503D">
            <w:pPr>
              <w:snapToGrid w:val="0"/>
              <w:spacing w:line="254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Република Србија</w:t>
            </w:r>
          </w:p>
          <w:p w:rsidR="00CE503D" w:rsidRDefault="00CE503D">
            <w:pPr>
              <w:spacing w:line="254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РЕПУБЛИЧКА ДИРЕКЦИЈА</w:t>
            </w:r>
          </w:p>
          <w:p w:rsidR="00CE503D" w:rsidRDefault="00CE503D">
            <w:pPr>
              <w:spacing w:line="254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ЗА РОБНЕ РЕЗЕРВЕ</w:t>
            </w:r>
          </w:p>
          <w:p w:rsidR="00CE503D" w:rsidRDefault="00CE503D">
            <w:pPr>
              <w:spacing w:line="254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 </w:t>
            </w:r>
            <w:r>
              <w:rPr>
                <w:lang w:val="sr-Cyrl-RS"/>
              </w:rPr>
              <w:t>Б</w:t>
            </w:r>
            <w:r>
              <w:rPr>
                <w:lang w:val="sr-Cyrl-CS"/>
              </w:rPr>
              <w:t>р:</w:t>
            </w:r>
            <w:r>
              <w:rPr>
                <w:lang w:val="sr-Latn-RS"/>
              </w:rPr>
              <w:t xml:space="preserve"> 404-571/2018-01</w:t>
            </w:r>
          </w:p>
        </w:tc>
      </w:tr>
      <w:tr w:rsidR="00CE503D" w:rsidTr="00CE503D">
        <w:tc>
          <w:tcPr>
            <w:tcW w:w="3960" w:type="dxa"/>
            <w:hideMark/>
          </w:tcPr>
          <w:p w:rsidR="00CE503D" w:rsidRDefault="00CE503D">
            <w:pPr>
              <w:snapToGrid w:val="0"/>
              <w:spacing w:line="254" w:lineRule="auto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>
              <w:rPr>
                <w:lang w:val="sr-Cyrl-RS"/>
              </w:rPr>
              <w:t>Датум:</w:t>
            </w:r>
            <w:r>
              <w:rPr>
                <w:lang w:val="sr-Latn-RS"/>
              </w:rPr>
              <w:t xml:space="preserve"> 08</w:t>
            </w:r>
            <w:r>
              <w:rPr>
                <w:lang w:val="sr-Latn-RS"/>
              </w:rPr>
              <w:t>.08.2018.године</w:t>
            </w:r>
          </w:p>
          <w:p w:rsidR="00CE503D" w:rsidRDefault="00CE503D">
            <w:pPr>
              <w:snapToGrid w:val="0"/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</w:t>
            </w:r>
            <w:r>
              <w:rPr>
                <w:lang w:val="sr-Latn-RS"/>
              </w:rPr>
              <w:t xml:space="preserve">  </w:t>
            </w:r>
            <w:r>
              <w:rPr>
                <w:lang w:val="sr-Cyrl-CS"/>
              </w:rPr>
              <w:t xml:space="preserve"> Б е о г р а д</w:t>
            </w:r>
          </w:p>
        </w:tc>
      </w:tr>
    </w:tbl>
    <w:p w:rsidR="00CE503D" w:rsidRDefault="00CE503D" w:rsidP="00CE503D"/>
    <w:p w:rsidR="00CE503D" w:rsidRDefault="00CE503D" w:rsidP="00CE503D"/>
    <w:p w:rsidR="00CE503D" w:rsidRDefault="00CE503D" w:rsidP="00CE503D">
      <w:pPr>
        <w:ind w:left="708"/>
        <w:jc w:val="both"/>
        <w:rPr>
          <w:lang w:val="sr-Cyrl-C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бр.</w:t>
      </w:r>
      <w:r>
        <w:rPr>
          <w:lang w:val="sr-Latn-RS"/>
        </w:rPr>
        <w:t xml:space="preserve"> 5</w:t>
      </w:r>
      <w:r>
        <w:rPr>
          <w:lang w:val="sr-Cyrl-RS"/>
        </w:rPr>
        <w:t xml:space="preserve"> у вези</w:t>
      </w:r>
      <w:r>
        <w:rPr>
          <w:b/>
          <w:lang w:val="sr-Cyrl-RS"/>
        </w:rPr>
        <w:t xml:space="preserve">  </w:t>
      </w:r>
      <w:r>
        <w:rPr>
          <w:lang w:val="sr-Cyrl-RS"/>
        </w:rPr>
        <w:t>припреме понуде за јавну набавку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>услуге за избор складиштара за меркантилну пшеницу и меркантилни кукуруз, по партијама</w:t>
      </w:r>
      <w:r>
        <w:rPr>
          <w:bCs/>
          <w:lang w:val="sr-Latn-RS"/>
        </w:rPr>
        <w:t>,</w:t>
      </w:r>
      <w:r>
        <w:rPr>
          <w:bCs/>
          <w:lang w:val="sr-Cyrl-CS"/>
        </w:rPr>
        <w:t xml:space="preserve"> ЈН број  </w:t>
      </w:r>
      <w:r>
        <w:rPr>
          <w:bCs/>
          <w:lang w:val="sr-Latn-RS"/>
        </w:rPr>
        <w:t>11</w:t>
      </w:r>
      <w:r>
        <w:rPr>
          <w:bCs/>
          <w:lang w:val="sr-Cyrl-CS"/>
        </w:rPr>
        <w:t>/201</w:t>
      </w:r>
      <w:r>
        <w:rPr>
          <w:bCs/>
          <w:lang w:val="sr-Latn-RS"/>
        </w:rPr>
        <w:t>8</w:t>
      </w:r>
      <w:r>
        <w:rPr>
          <w:bCs/>
          <w:lang w:val="sr-Cyrl-CS"/>
        </w:rPr>
        <w:t>-01</w:t>
      </w:r>
    </w:p>
    <w:p w:rsidR="00CE503D" w:rsidRDefault="00CE503D" w:rsidP="00CE503D">
      <w:pPr>
        <w:ind w:left="708"/>
        <w:jc w:val="both"/>
        <w:rPr>
          <w:b/>
          <w:lang w:val="sr-Cyrl-RS"/>
        </w:rPr>
      </w:pPr>
    </w:p>
    <w:p w:rsidR="00CE503D" w:rsidRDefault="00CE503D" w:rsidP="00CE503D">
      <w:pPr>
        <w:rPr>
          <w:b/>
          <w:lang w:val="sr-Cyrl-RS"/>
        </w:rPr>
      </w:pPr>
    </w:p>
    <w:p w:rsidR="00CE503D" w:rsidRDefault="00CE503D" w:rsidP="00CE503D">
      <w:pPr>
        <w:jc w:val="both"/>
        <w:rPr>
          <w:b/>
          <w:lang w:val="sr-Latn-RS"/>
        </w:rPr>
      </w:pPr>
      <w:r>
        <w:rPr>
          <w:b/>
          <w:lang w:val="sr-Cyrl-RS"/>
        </w:rPr>
        <w:t>Питање:</w:t>
      </w:r>
      <w:r>
        <w:rPr>
          <w:b/>
          <w:lang w:val="sr-Latn-RS"/>
        </w:rPr>
        <w:t xml:space="preserve"> </w:t>
      </w:r>
    </w:p>
    <w:p w:rsidR="00CE503D" w:rsidRDefault="00CE503D" w:rsidP="00CE503D">
      <w:pPr>
        <w:jc w:val="both"/>
        <w:rPr>
          <w:lang w:val="sr-Cyrl-RS" w:eastAsia="en-US"/>
        </w:rPr>
      </w:pPr>
      <w:r>
        <w:rPr>
          <w:lang w:val="sr-Cyrl-RS" w:eastAsia="en-US"/>
        </w:rPr>
        <w:t>Код доказа број 1 „Потврда суда из седишта понуђача да над понуђачем није покренут поступак стечаја“ да ли је потребна потврда Основног суда (Деспотовац) или потврда Привредног суда (Крагујевац)?</w:t>
      </w:r>
    </w:p>
    <w:p w:rsidR="00CE503D" w:rsidRDefault="00CE503D" w:rsidP="00CE503D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CE503D" w:rsidRDefault="00CE503D" w:rsidP="00CE503D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Одговор:  </w:t>
      </w:r>
    </w:p>
    <w:p w:rsidR="00CE503D" w:rsidRDefault="00CE503D" w:rsidP="00CE503D">
      <w:pPr>
        <w:jc w:val="both"/>
        <w:rPr>
          <w:lang w:val="sr-Cyrl-RS"/>
        </w:rPr>
      </w:pPr>
      <w:r>
        <w:rPr>
          <w:lang w:val="sr-Cyrl-RS"/>
        </w:rPr>
        <w:t>Потрено је доставити потв</w:t>
      </w:r>
      <w:r w:rsidR="00785530">
        <w:rPr>
          <w:lang w:val="sr-Cyrl-RS"/>
        </w:rPr>
        <w:t>рду надлежног Привредног суда за ваше подручје. Уколико је у питању Деспотовац надлежан је Привредни суд у Крагујевцу.</w:t>
      </w:r>
      <w:bookmarkStart w:id="0" w:name="_GoBack"/>
      <w:bookmarkEnd w:id="0"/>
    </w:p>
    <w:p w:rsidR="006F0F30" w:rsidRDefault="006F0F30" w:rsidP="00CE503D">
      <w:pPr>
        <w:jc w:val="both"/>
      </w:pPr>
    </w:p>
    <w:sectPr w:rsidR="006F0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0F"/>
    <w:rsid w:val="006F0F30"/>
    <w:rsid w:val="00785530"/>
    <w:rsid w:val="00803D0F"/>
    <w:rsid w:val="00C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03BD-D9CA-441E-997D-4262B1C7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2018-08-07T13:28:00Z</dcterms:created>
  <dcterms:modified xsi:type="dcterms:W3CDTF">2018-08-07T13:37:00Z</dcterms:modified>
</cp:coreProperties>
</file>